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9E3" w:rsidRDefault="00B779E3" w:rsidP="00A978B9">
      <w:pPr>
        <w:spacing w:line="360" w:lineRule="auto"/>
        <w:jc w:val="center"/>
        <w:rPr>
          <w:rFonts w:ascii="Tahoma" w:hAnsi="Tahoma" w:cs="Tahoma"/>
          <w:b/>
        </w:rPr>
      </w:pPr>
      <w:r>
        <w:rPr>
          <w:rFonts w:ascii="Tahoma" w:hAnsi="Tahoma" w:cs="Tahoma"/>
          <w:b/>
        </w:rPr>
        <w:t>ΤΟ ΨΑΛΤΗΡΙΟΝ</w:t>
      </w:r>
    </w:p>
    <w:p w:rsidR="00B779E3" w:rsidRDefault="00B779E3" w:rsidP="00A978B9">
      <w:pPr>
        <w:spacing w:line="360" w:lineRule="auto"/>
        <w:jc w:val="center"/>
        <w:rPr>
          <w:rFonts w:ascii="Tahoma" w:hAnsi="Tahoma" w:cs="Tahoma"/>
          <w:b/>
        </w:rPr>
      </w:pPr>
      <w:r>
        <w:rPr>
          <w:rFonts w:ascii="Tahoma" w:hAnsi="Tahoma" w:cs="Tahoma"/>
          <w:b/>
        </w:rPr>
        <w:t>ΜΕ ΣΥΝΤΟΜΗ ΕΡΜΗΝΕΙΑ</w:t>
      </w:r>
    </w:p>
    <w:p w:rsidR="00B779E3" w:rsidRDefault="00B779E3" w:rsidP="00A978B9">
      <w:pPr>
        <w:spacing w:line="360" w:lineRule="auto"/>
        <w:jc w:val="center"/>
        <w:rPr>
          <w:rFonts w:ascii="Tahoma" w:hAnsi="Tahoma" w:cs="Tahoma"/>
          <w:b/>
        </w:rPr>
      </w:pPr>
      <w:r>
        <w:rPr>
          <w:rFonts w:ascii="Tahoma" w:hAnsi="Tahoma" w:cs="Tahoma"/>
          <w:b/>
        </w:rPr>
        <w:t>(Απόδοση στην κοινή νεοελληνική)</w:t>
      </w:r>
    </w:p>
    <w:p w:rsidR="00B779E3" w:rsidRDefault="00B779E3" w:rsidP="00A978B9">
      <w:pPr>
        <w:spacing w:line="360" w:lineRule="auto"/>
        <w:jc w:val="center"/>
        <w:rPr>
          <w:rFonts w:ascii="Tahoma" w:hAnsi="Tahoma" w:cs="Tahoma"/>
          <w:b/>
        </w:rPr>
      </w:pPr>
      <w:r>
        <w:rPr>
          <w:rFonts w:ascii="Tahoma" w:hAnsi="Tahoma" w:cs="Tahoma"/>
          <w:b/>
        </w:rPr>
        <w:t>ΠΑΝ. Ν. ΤΡΕΜΠΕΛΑ.</w:t>
      </w:r>
    </w:p>
    <w:p w:rsidR="00B779E3" w:rsidRDefault="00B779E3" w:rsidP="00A978B9">
      <w:pPr>
        <w:spacing w:line="360" w:lineRule="auto"/>
        <w:jc w:val="center"/>
        <w:rPr>
          <w:rFonts w:ascii="Tahoma" w:hAnsi="Tahoma" w:cs="Tahoma"/>
          <w:b/>
        </w:rPr>
      </w:pPr>
    </w:p>
    <w:p w:rsidR="00B779E3" w:rsidRDefault="00B779E3" w:rsidP="00A978B9">
      <w:pPr>
        <w:spacing w:line="360" w:lineRule="auto"/>
        <w:jc w:val="center"/>
        <w:rPr>
          <w:rFonts w:ascii="Tahoma" w:hAnsi="Tahoma" w:cs="Tahoma"/>
          <w:b/>
        </w:rPr>
      </w:pPr>
      <w:r>
        <w:rPr>
          <w:rFonts w:ascii="Tahoma" w:hAnsi="Tahoma" w:cs="Tahoma"/>
          <w:b/>
        </w:rPr>
        <w:t>ΨΑΛΜΟΣ ΚΘ’ (Λ’). 29</w:t>
      </w:r>
    </w:p>
    <w:p w:rsidR="00B779E3" w:rsidRDefault="00B779E3" w:rsidP="00A978B9">
      <w:pPr>
        <w:spacing w:line="360" w:lineRule="auto"/>
        <w:jc w:val="center"/>
        <w:rPr>
          <w:rFonts w:ascii="Tahoma" w:hAnsi="Tahoma" w:cs="Tahoma"/>
          <w:b/>
        </w:rPr>
      </w:pPr>
    </w:p>
    <w:p w:rsidR="00B779E3" w:rsidRDefault="00B779E3" w:rsidP="00F47EC8">
      <w:pPr>
        <w:pStyle w:val="PlainText"/>
        <w:rPr>
          <w:rFonts w:eastAsia="MS Mincho"/>
        </w:rPr>
      </w:pPr>
      <w:r>
        <w:rPr>
          <w:rFonts w:eastAsia="MS Mincho"/>
        </w:rPr>
        <w:t>Εις το τέλος,  ψαλμός ωδής του εγκαινισμού του οίκου,  Δαυϊδ.</w:t>
      </w:r>
    </w:p>
    <w:p w:rsidR="00B779E3" w:rsidRDefault="00B779E3" w:rsidP="00F47EC8">
      <w:pPr>
        <w:pStyle w:val="PlainText"/>
        <w:rPr>
          <w:rFonts w:eastAsia="MS Mincho"/>
        </w:rPr>
      </w:pPr>
      <w:r>
        <w:rPr>
          <w:rFonts w:eastAsia="MS Mincho"/>
        </w:rPr>
        <w:t>2 ΥΨΩΣΩ σε, Κύριε, ότι υπέλαβές με και ουκ εύφρανας τούς εχθρούς μου επ’ εμέ. 3 Κύριε ο Θεός μου, εκέκραξα προς σέ, και ιάσω με,  4 Κύριε, ανήγαγες εξ άδου την ψυχήν μου, έσωσάς με απο των καταβαινόντων εις λάκκον. 5 ψάλατε τω Κυρίω, οι όσιοι αυτού, και εξομολογείσθε τη μνήμη της αγιωσύνης αυτού,  6 ότι οργή εν τω θυμώ αυτού, και ζωή εν τω θελήματι αυτού,  το εσπέρας αυλισθήσεται κλαυθμός και εις το πρωϊ αγαλλίασις. 7 εγώ δέ είπα εν τη ευθηνία μου,  ου μή σαλευθώ εις τον αιώνα. 8 Κύριε, εν τω θελήματί σου παρέσχου τω κάλλει μου δύναμιν,  απέστρεψας δέ το πρόσωπόν σου και εγενήθην τεταραγμένος. 9 προς σέ, Κύριε, κεκράξομαι, και προς τον Θεόν μου δεηθήσομαι. 10 τίς ωφέλεια εν τω αίματί μου εν τω καταβαίνειν με εις διαφθοράν; μή εξομολογήσεταί σοι χούς η αναγγελεί την αλήθειάν σου; 11 ήκουσε Κύριος, και ηλέησέ με, Κύριος εγενήθη βοηθός μου. 12 έστρεψας τον κοπετόν μου εις χαράν εμοί, διέρρηξας τον σάκκον μου και περιέζωσάς με ευφροσύνην, 13 όπως άν ψάλη σοι η δόξα μου και ου μή κατανυγώ. Κύριε ο Θεός μου, εις τον αιώνα εξομολογήσομαί σοι.</w:t>
      </w:r>
    </w:p>
    <w:p w:rsidR="00B779E3" w:rsidRDefault="00B779E3" w:rsidP="00F47EC8">
      <w:pPr>
        <w:pStyle w:val="PlainText"/>
        <w:rPr>
          <w:rFonts w:eastAsia="MS Mincho"/>
        </w:rPr>
      </w:pPr>
    </w:p>
    <w:p w:rsidR="00B779E3" w:rsidRDefault="00B779E3" w:rsidP="00A978B9">
      <w:pPr>
        <w:spacing w:line="360" w:lineRule="auto"/>
        <w:jc w:val="center"/>
        <w:rPr>
          <w:rFonts w:ascii="Tahoma" w:hAnsi="Tahoma" w:cs="Tahoma"/>
          <w:b/>
        </w:rPr>
      </w:pPr>
      <w:r>
        <w:rPr>
          <w:rFonts w:ascii="Tahoma" w:hAnsi="Tahoma" w:cs="Tahoma"/>
          <w:b/>
        </w:rPr>
        <w:tab/>
      </w:r>
      <w:r>
        <w:rPr>
          <w:rFonts w:ascii="Tahoma" w:hAnsi="Tahoma" w:cs="Tahoma"/>
          <w:b/>
        </w:rPr>
        <w:tab/>
      </w:r>
      <w:r>
        <w:rPr>
          <w:rFonts w:ascii="Tahoma" w:hAnsi="Tahoma" w:cs="Tahoma"/>
          <w:b/>
        </w:rPr>
        <w:tab/>
        <w:t xml:space="preserve">   Νεοελληνική απόδοσις.   </w:t>
      </w:r>
    </w:p>
    <w:p w:rsidR="00B779E3" w:rsidRDefault="00B779E3" w:rsidP="00A978B9">
      <w:pPr>
        <w:spacing w:line="360" w:lineRule="auto"/>
        <w:jc w:val="center"/>
        <w:rPr>
          <w:rFonts w:ascii="Tahoma" w:hAnsi="Tahoma" w:cs="Tahoma"/>
          <w:b/>
        </w:rPr>
      </w:pPr>
    </w:p>
    <w:p w:rsidR="00B779E3" w:rsidRDefault="00B779E3" w:rsidP="004205A7">
      <w:pPr>
        <w:spacing w:line="360" w:lineRule="auto"/>
        <w:jc w:val="center"/>
        <w:rPr>
          <w:rFonts w:ascii="Tahoma" w:hAnsi="Tahoma" w:cs="Tahoma"/>
          <w:b/>
        </w:rPr>
      </w:pPr>
      <w:r>
        <w:rPr>
          <w:rFonts w:ascii="Tahoma" w:hAnsi="Tahoma" w:cs="Tahoma"/>
          <w:b/>
        </w:rPr>
        <w:t>Εις το τέλος˙ ψαλμός ωδής του εγκαινισμού του οίκου˙ του Δαυίδ.</w:t>
      </w:r>
    </w:p>
    <w:p w:rsidR="00B779E3" w:rsidRDefault="00B779E3" w:rsidP="004205A7">
      <w:pPr>
        <w:spacing w:line="360" w:lineRule="auto"/>
        <w:ind w:firstLine="720"/>
        <w:jc w:val="both"/>
        <w:rPr>
          <w:rFonts w:ascii="Tahoma" w:hAnsi="Tahoma" w:cs="Tahoma"/>
        </w:rPr>
      </w:pPr>
      <w:r>
        <w:rPr>
          <w:rFonts w:ascii="Tahoma" w:hAnsi="Tahoma" w:cs="Tahoma"/>
        </w:rPr>
        <w:t>2 Θ σε υμνήσω, Κύριε, και θα διακηρύξω με ευγνωμοσύνη το υψηλό μεγαλείο σου, διότι άπλωσες τα προστατευτικά σου χέρια και με κράτησες, πρόλαβες την πτώση μου και δεν επέτρεψες να χαρούν οι εχθροί μου βλέποντας την καταστροφή μου.</w:t>
      </w:r>
    </w:p>
    <w:p w:rsidR="00B779E3" w:rsidRDefault="00B779E3" w:rsidP="004205A7">
      <w:pPr>
        <w:spacing w:line="360" w:lineRule="auto"/>
        <w:ind w:firstLine="720"/>
        <w:jc w:val="both"/>
        <w:rPr>
          <w:rFonts w:ascii="Tahoma" w:hAnsi="Tahoma" w:cs="Tahoma"/>
        </w:rPr>
      </w:pPr>
      <w:r>
        <w:rPr>
          <w:rFonts w:ascii="Tahoma" w:hAnsi="Tahoma" w:cs="Tahoma"/>
        </w:rPr>
        <w:t>3 Κύριε και Θεέ μου, σου φώναξα από το κρεβάτι της αρρώστιας μου και συ με θεράπευσες.</w:t>
      </w:r>
    </w:p>
    <w:p w:rsidR="00B779E3" w:rsidRDefault="00B779E3" w:rsidP="004205A7">
      <w:pPr>
        <w:spacing w:line="360" w:lineRule="auto"/>
        <w:ind w:firstLine="720"/>
        <w:jc w:val="both"/>
        <w:rPr>
          <w:rFonts w:ascii="Tahoma" w:hAnsi="Tahoma" w:cs="Tahoma"/>
        </w:rPr>
      </w:pPr>
      <w:r>
        <w:rPr>
          <w:rFonts w:ascii="Tahoma" w:hAnsi="Tahoma" w:cs="Tahoma"/>
        </w:rPr>
        <w:t>4 Και όταν η ασθένειά μου με έφερε στα πρόθυρα του Άδη, εσύ, Κύριε, ανέβασες από κει την ψυχή μου, μου χάρισες την υγεία και με έσωσες, ώστε να μη συγκαταριθμηθώ με τους νεκρούς που τους κατεβάζουν μέσα στον τάφο.</w:t>
      </w:r>
    </w:p>
    <w:p w:rsidR="00B779E3" w:rsidRDefault="00B779E3" w:rsidP="004205A7">
      <w:pPr>
        <w:spacing w:line="360" w:lineRule="auto"/>
        <w:ind w:firstLine="720"/>
        <w:jc w:val="both"/>
        <w:rPr>
          <w:rFonts w:ascii="Tahoma" w:hAnsi="Tahoma" w:cs="Tahoma"/>
        </w:rPr>
      </w:pPr>
      <w:r>
        <w:rPr>
          <w:rFonts w:ascii="Tahoma" w:hAnsi="Tahoma" w:cs="Tahoma"/>
        </w:rPr>
        <w:t>5 Ψάλτε μαζί μου ύμνους στον Κύριο όλοι εσείς που είστε αφοσιωμένοι σ’ αυτόν και έχετε παρρησία ενώπιόν του. Και διατηρώντας στο νου σας ζωηρή την ανάμνηση της αγιότητος και της άπειρης τελειότητός του, δοξολογήστε το όνομά του το άγιο και κραταιό.</w:t>
      </w:r>
    </w:p>
    <w:p w:rsidR="00B779E3" w:rsidRDefault="00B779E3" w:rsidP="004205A7">
      <w:pPr>
        <w:spacing w:line="360" w:lineRule="auto"/>
        <w:ind w:firstLine="720"/>
        <w:jc w:val="both"/>
        <w:rPr>
          <w:rFonts w:ascii="Tahoma" w:hAnsi="Tahoma" w:cs="Tahoma"/>
        </w:rPr>
      </w:pPr>
      <w:r>
        <w:rPr>
          <w:rFonts w:ascii="Tahoma" w:hAnsi="Tahoma" w:cs="Tahoma"/>
        </w:rPr>
        <w:t>6 Δοξολογήστε τον, διότι μπορεί βέβαια στο ξέσπασμα της αγανακτήσεώς του να εκδηλώνεται η οργή του ως τιμωρία εναντίον των ασεβών, αλλά και από το  θέλημά του και την ευσπλαχνία του χορηγείται η ζωή και το έλεος σ’ αυτούς που τον αγαπούν. Κι ενώ το βράδυ διανυκτερεύει μαζί μας ο κλαυθμός σαν περαστικός επισκέπτης, ο Κύριος δέχεται το δάκρυ της μετανοίας μας, και το πρωί με την ανατολή του ηλίου μας επισκέπτεται η χαρά και η αγαλλίαση.</w:t>
      </w:r>
    </w:p>
    <w:p w:rsidR="00B779E3" w:rsidRDefault="00B779E3" w:rsidP="004205A7">
      <w:pPr>
        <w:spacing w:line="360" w:lineRule="auto"/>
        <w:ind w:firstLine="720"/>
        <w:jc w:val="both"/>
        <w:rPr>
          <w:rFonts w:ascii="Tahoma" w:hAnsi="Tahoma" w:cs="Tahoma"/>
        </w:rPr>
      </w:pPr>
      <w:r>
        <w:rPr>
          <w:rFonts w:ascii="Tahoma" w:hAnsi="Tahoma" w:cs="Tahoma"/>
        </w:rPr>
        <w:t>7 Εγώ όμως ο ανόητος, μεθυσμένος από τη ματαιότητα, όταν είχα πλούσια τα υλικά αγαθά, είπα: Δεν πρόκειται να σαλευθώ ποτέ στον αιώνα, αλλά θα απολαμβάνω παντοτινά τα αγαθά της ευτυχίας μου.</w:t>
      </w:r>
    </w:p>
    <w:p w:rsidR="00B779E3" w:rsidRDefault="00B779E3" w:rsidP="004205A7">
      <w:pPr>
        <w:spacing w:line="360" w:lineRule="auto"/>
        <w:ind w:firstLine="720"/>
        <w:jc w:val="both"/>
        <w:rPr>
          <w:rFonts w:ascii="Tahoma" w:hAnsi="Tahoma" w:cs="Tahoma"/>
        </w:rPr>
      </w:pPr>
      <w:r>
        <w:rPr>
          <w:rFonts w:ascii="Tahoma" w:hAnsi="Tahoma" w:cs="Tahoma"/>
        </w:rPr>
        <w:t>8 Λησμόνησα όμως, Κύριε, ότι, επειδή εσύ μέσα στην αγάπη σου το θέλησες, έδωσες δύναμη στη σωματική μου διάπλαση, ομορφιά και σφριγηλότητα, και σε σένα οφείλω και την υγεία και τη σωματική μου δύναμη και όλη τη λαμπρότητά μου. Γι’ αυτό έστρεψες αηδιασμένος το πρόσωπό σου να μη με βλέπεις, κι εγώ αμέσως βυθίστηκα σε ταραχή και δυστυχία.</w:t>
      </w:r>
    </w:p>
    <w:p w:rsidR="00B779E3" w:rsidRDefault="00B779E3" w:rsidP="004205A7">
      <w:pPr>
        <w:spacing w:line="360" w:lineRule="auto"/>
        <w:ind w:firstLine="720"/>
        <w:jc w:val="both"/>
        <w:rPr>
          <w:rFonts w:ascii="Tahoma" w:hAnsi="Tahoma" w:cs="Tahoma"/>
        </w:rPr>
      </w:pPr>
      <w:r>
        <w:rPr>
          <w:rFonts w:ascii="Tahoma" w:hAnsi="Tahoma" w:cs="Tahoma"/>
        </w:rPr>
        <w:t>9 Μετανιώνω όμως. Και γι’ αυτό σε σένα, Κύριε, θα κραυγάζω δυνατά ζητώντας βοήθεια˙ και σε σένα, τον Θεό μου, θα απευθύνω τη δέησή μου.</w:t>
      </w:r>
    </w:p>
    <w:p w:rsidR="00B779E3" w:rsidRDefault="00B779E3" w:rsidP="004205A7">
      <w:pPr>
        <w:spacing w:line="360" w:lineRule="auto"/>
        <w:ind w:firstLine="720"/>
        <w:jc w:val="both"/>
        <w:rPr>
          <w:rFonts w:ascii="Tahoma" w:hAnsi="Tahoma" w:cs="Tahoma"/>
        </w:rPr>
      </w:pPr>
      <w:r>
        <w:rPr>
          <w:rFonts w:ascii="Tahoma" w:hAnsi="Tahoma" w:cs="Tahoma"/>
        </w:rPr>
        <w:t xml:space="preserve">10 Λυπήσου με, Κύριε, και μην παρατείνεις την οργή σου εναντίον μου. Σε τί θα ωφελήσει, εάν χυθεί το αίμα μου και κατεβώ στον τάφο, για να υποστώ τη φθορά και τη διάλυση του θανάτου; Αν με το θάνατό μου διαλυθεί η γλώσσα και το στόμα μου, μήπως το χώμα του τάφου μου θα σου αναπέμψει δοξολογίες, ή θα διακηρύξει τις θείες σου αλήθειες; </w:t>
      </w:r>
    </w:p>
    <w:p w:rsidR="00B779E3" w:rsidRDefault="00B779E3" w:rsidP="004205A7">
      <w:pPr>
        <w:spacing w:line="360" w:lineRule="auto"/>
        <w:ind w:firstLine="720"/>
        <w:jc w:val="both"/>
        <w:rPr>
          <w:rFonts w:ascii="Tahoma" w:hAnsi="Tahoma" w:cs="Tahoma"/>
        </w:rPr>
      </w:pPr>
      <w:r>
        <w:rPr>
          <w:rFonts w:ascii="Tahoma" w:hAnsi="Tahoma" w:cs="Tahoma"/>
        </w:rPr>
        <w:t>11 Άκουσε ο Κύριος την προσευχή μου και με ελέησε˙ ο Κύριος έγινε βοηθός μου.</w:t>
      </w:r>
    </w:p>
    <w:p w:rsidR="00B779E3" w:rsidRDefault="00B779E3" w:rsidP="004205A7">
      <w:pPr>
        <w:spacing w:line="360" w:lineRule="auto"/>
        <w:ind w:firstLine="720"/>
        <w:jc w:val="both"/>
        <w:rPr>
          <w:rFonts w:ascii="Tahoma" w:hAnsi="Tahoma" w:cs="Tahoma"/>
        </w:rPr>
      </w:pPr>
      <w:r>
        <w:rPr>
          <w:rFonts w:ascii="Tahoma" w:hAnsi="Tahoma" w:cs="Tahoma"/>
        </w:rPr>
        <w:t>12 Εσύ, Κύριε, μετέστρεψες το θρήνο και τον οδυρμό μου σε χαρά, έσχισες το τρίχινο ένδυμα του πένθους που είχα περιβληθεί λόγω της οδύνης και της ταπεινώσεώς μου και με έζωσες με χαρά και ευτυχία˙</w:t>
      </w:r>
    </w:p>
    <w:p w:rsidR="00B779E3" w:rsidRDefault="00B779E3" w:rsidP="004205A7">
      <w:pPr>
        <w:spacing w:line="360" w:lineRule="auto"/>
        <w:ind w:firstLine="720"/>
        <w:jc w:val="both"/>
        <w:rPr>
          <w:rFonts w:ascii="Tahoma" w:hAnsi="Tahoma" w:cs="Tahoma"/>
        </w:rPr>
      </w:pPr>
      <w:r>
        <w:rPr>
          <w:rFonts w:ascii="Tahoma" w:hAnsi="Tahoma" w:cs="Tahoma"/>
        </w:rPr>
        <w:t>13 για να σου ψάλει με ευγνωμοσύνη ύμνους η ψυχή μου (το πολύτιμο αυτό συστατικό και η δόξα της υπάρξεώς μου). Και δεν θα κυριευθώ από λύπη, ώστε να κλείσω το στόμα μου από αθυμία και να πάψω να σε υμνολογώ. Κύριε και Θεέ μου, θα σε δοξολογώ αδιάκοπα, αιώνια.</w:t>
      </w:r>
    </w:p>
    <w:p w:rsidR="00B779E3" w:rsidRDefault="00B779E3" w:rsidP="00FA527A">
      <w:pPr>
        <w:spacing w:line="360" w:lineRule="auto"/>
        <w:ind w:firstLine="720"/>
        <w:jc w:val="center"/>
        <w:rPr>
          <w:rFonts w:ascii="Tahoma" w:hAnsi="Tahoma" w:cs="Tahoma"/>
          <w:b/>
        </w:rPr>
      </w:pPr>
      <w:r>
        <w:rPr>
          <w:rFonts w:ascii="Tahoma" w:hAnsi="Tahoma" w:cs="Tahoma"/>
          <w:b/>
        </w:rPr>
        <w:t>Δόξα… Και νυν…</w:t>
      </w:r>
    </w:p>
    <w:p w:rsidR="00B779E3" w:rsidRPr="00FA527A" w:rsidRDefault="00B779E3" w:rsidP="00FA527A">
      <w:pPr>
        <w:spacing w:line="360" w:lineRule="auto"/>
        <w:ind w:firstLine="720"/>
        <w:jc w:val="center"/>
        <w:rPr>
          <w:rFonts w:ascii="Tahoma" w:hAnsi="Tahoma" w:cs="Tahoma"/>
          <w:b/>
        </w:rPr>
      </w:pPr>
    </w:p>
    <w:sectPr w:rsidR="00B779E3" w:rsidRPr="00FA527A" w:rsidSect="0093410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9E3" w:rsidRDefault="00B779E3" w:rsidP="00A978B9">
      <w:pPr>
        <w:spacing w:after="0" w:line="240" w:lineRule="auto"/>
      </w:pPr>
      <w:r>
        <w:separator/>
      </w:r>
    </w:p>
  </w:endnote>
  <w:endnote w:type="continuationSeparator" w:id="1">
    <w:p w:rsidR="00B779E3" w:rsidRDefault="00B779E3" w:rsidP="00A978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9E3" w:rsidRDefault="00B779E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9E3" w:rsidRDefault="00B779E3">
    <w:pPr>
      <w:pStyle w:val="Footer"/>
      <w:jc w:val="center"/>
    </w:pPr>
    <w:fldSimple w:instr=" PAGE   \* MERGEFORMAT ">
      <w:r>
        <w:rPr>
          <w:noProof/>
        </w:rPr>
        <w:t>3</w:t>
      </w:r>
    </w:fldSimple>
  </w:p>
  <w:p w:rsidR="00B779E3" w:rsidRDefault="00B779E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9E3" w:rsidRDefault="00B779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9E3" w:rsidRDefault="00B779E3" w:rsidP="00A978B9">
      <w:pPr>
        <w:spacing w:after="0" w:line="240" w:lineRule="auto"/>
      </w:pPr>
      <w:r>
        <w:separator/>
      </w:r>
    </w:p>
  </w:footnote>
  <w:footnote w:type="continuationSeparator" w:id="1">
    <w:p w:rsidR="00B779E3" w:rsidRDefault="00B779E3" w:rsidP="00A978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9E3" w:rsidRDefault="00B779E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9E3" w:rsidRDefault="00B779E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9E3" w:rsidRDefault="00B779E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78B9"/>
    <w:rsid w:val="002A44D5"/>
    <w:rsid w:val="004205A7"/>
    <w:rsid w:val="00715F93"/>
    <w:rsid w:val="00934104"/>
    <w:rsid w:val="00A978B9"/>
    <w:rsid w:val="00AF6AAE"/>
    <w:rsid w:val="00B779E3"/>
    <w:rsid w:val="00F47EC8"/>
    <w:rsid w:val="00FA527A"/>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10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978B9"/>
    <w:pPr>
      <w:tabs>
        <w:tab w:val="center" w:pos="4153"/>
        <w:tab w:val="right" w:pos="8306"/>
      </w:tabs>
      <w:spacing w:after="0" w:line="240" w:lineRule="auto"/>
    </w:pPr>
  </w:style>
  <w:style w:type="character" w:customStyle="1" w:styleId="HeaderChar">
    <w:name w:val="Header Char"/>
    <w:basedOn w:val="DefaultParagraphFont"/>
    <w:link w:val="Header"/>
    <w:uiPriority w:val="99"/>
    <w:semiHidden/>
    <w:locked/>
    <w:rsid w:val="00A978B9"/>
    <w:rPr>
      <w:rFonts w:cs="Times New Roman"/>
    </w:rPr>
  </w:style>
  <w:style w:type="paragraph" w:styleId="Footer">
    <w:name w:val="footer"/>
    <w:basedOn w:val="Normal"/>
    <w:link w:val="FooterChar"/>
    <w:uiPriority w:val="99"/>
    <w:rsid w:val="00A978B9"/>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A978B9"/>
    <w:rPr>
      <w:rFonts w:cs="Times New Roman"/>
    </w:rPr>
  </w:style>
  <w:style w:type="paragraph" w:styleId="PlainText">
    <w:name w:val="Plain Text"/>
    <w:basedOn w:val="Normal"/>
    <w:link w:val="PlainTextChar"/>
    <w:uiPriority w:val="99"/>
    <w:rsid w:val="00F47EC8"/>
    <w:pPr>
      <w:spacing w:after="0" w:line="240" w:lineRule="auto"/>
    </w:pPr>
    <w:rPr>
      <w:rFonts w:ascii="Courier New" w:hAnsi="Courier New" w:cs="Courier New"/>
      <w:sz w:val="20"/>
      <w:szCs w:val="20"/>
      <w:u w:val="double"/>
      <w:lang w:eastAsia="el-GR"/>
    </w:rPr>
  </w:style>
  <w:style w:type="character" w:customStyle="1" w:styleId="PlainTextChar">
    <w:name w:val="Plain Text Char"/>
    <w:basedOn w:val="DefaultParagraphFont"/>
    <w:link w:val="PlainText"/>
    <w:uiPriority w:val="99"/>
    <w:semiHidden/>
    <w:rsid w:val="00E64A66"/>
    <w:rPr>
      <w:rFonts w:ascii="Courier New" w:hAnsi="Courier New" w:cs="Courier New"/>
      <w:sz w:val="20"/>
      <w:szCs w:val="20"/>
      <w:lang w:eastAsia="en-US"/>
    </w:rPr>
  </w:style>
</w:styles>
</file>

<file path=word/webSettings.xml><?xml version="1.0" encoding="utf-8"?>
<w:webSettings xmlns:r="http://schemas.openxmlformats.org/officeDocument/2006/relationships" xmlns:w="http://schemas.openxmlformats.org/wordprocessingml/2006/main">
  <w:divs>
    <w:div w:id="20596236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3</Pages>
  <Words>638</Words>
  <Characters>3450</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Fostheoy</dc:creator>
  <cp:keywords/>
  <dc:description/>
  <cp:lastModifiedBy>user</cp:lastModifiedBy>
  <cp:revision>4</cp:revision>
  <dcterms:created xsi:type="dcterms:W3CDTF">2015-01-14T14:27:00Z</dcterms:created>
  <dcterms:modified xsi:type="dcterms:W3CDTF">2020-03-28T12:20:00Z</dcterms:modified>
</cp:coreProperties>
</file>